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A9585" w14:textId="77777777" w:rsidR="005F6521" w:rsidRDefault="005F6521" w:rsidP="005F6521">
      <w:r>
        <w:t xml:space="preserve">Al Signor Sindaco del Comune di Esterzili </w:t>
      </w:r>
    </w:p>
    <w:p w14:paraId="174EE202" w14:textId="77777777" w:rsidR="005F6521" w:rsidRDefault="005F6521" w:rsidP="005F6521"/>
    <w:p w14:paraId="28D54C06" w14:textId="77777777" w:rsidR="005F6521" w:rsidRDefault="005F6521" w:rsidP="005F6521">
      <w:r>
        <w:t xml:space="preserve"> OGGETTO: Richiesta di iscrizione nell’Albo unico delle persone idonee all’ufficio di scrutatore di seggio elettorale.</w:t>
      </w:r>
    </w:p>
    <w:p w14:paraId="32F661F6" w14:textId="77777777" w:rsidR="005F6521" w:rsidRDefault="005F6521" w:rsidP="005F6521"/>
    <w:p w14:paraId="306379DD" w14:textId="77777777" w:rsidR="005F6521" w:rsidRDefault="005F6521" w:rsidP="005F6521">
      <w:r>
        <w:t xml:space="preserve"> Il/la sottoscritto/a 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_____________________________________________________________ il _________________ residente a ESTERZILI  in Via _________________________________________________________ n. ______ di professione ____________________________N° telefonico  ____________________________________, ai sensi della L. 8/3/1989, n. 95, come modificata dalla L. 21/3/1990, n. 53 e dall’art. 9, L. 30/4/1999, n. 120,</w:t>
      </w:r>
    </w:p>
    <w:p w14:paraId="7F941DDE" w14:textId="7FF8FF40" w:rsidR="005F6521" w:rsidRPr="005F6521" w:rsidRDefault="005F6521" w:rsidP="005F6521">
      <w:pPr>
        <w:jc w:val="center"/>
        <w:rPr>
          <w:b/>
          <w:bCs/>
        </w:rPr>
      </w:pPr>
      <w:r w:rsidRPr="005F6521">
        <w:rPr>
          <w:b/>
          <w:bCs/>
        </w:rPr>
        <w:t>C H I E D E</w:t>
      </w:r>
    </w:p>
    <w:p w14:paraId="61BC19A9" w14:textId="7346D631" w:rsidR="005F6521" w:rsidRDefault="005F6521" w:rsidP="005F6521">
      <w:r>
        <w:t xml:space="preserve">di essere inserito/a nell’Albo delle persone idonee all’ufficio di scrutatore di seggio elettorale. A tal fine, ai sensi degli art. 46 e 47 del DPR 445/2000, dichiara: </w:t>
      </w:r>
    </w:p>
    <w:p w14:paraId="6656577E" w14:textId="799DAB5C" w:rsidR="005F6521" w:rsidRDefault="005F6521" w:rsidP="005F6521">
      <w:r>
        <w:t xml:space="preserve">1) di avere assolto agli obblighi </w:t>
      </w:r>
      <w:r w:rsidR="00A72E6E">
        <w:t>scolastici;</w:t>
      </w:r>
      <w:r>
        <w:t xml:space="preserve"> </w:t>
      </w:r>
    </w:p>
    <w:p w14:paraId="0BE39594" w14:textId="7AB2A155" w:rsidR="005F6521" w:rsidRDefault="005F6521" w:rsidP="005F6521">
      <w:r>
        <w:t xml:space="preserve"> SPECIFICARE </w:t>
      </w:r>
      <w:r w:rsidR="0070330A">
        <w:t xml:space="preserve">  </w:t>
      </w:r>
      <w:r>
        <w:t xml:space="preserve">□ Licenza media inferiore </w:t>
      </w:r>
      <w:r w:rsidR="00A72E6E">
        <w:t>- □</w:t>
      </w:r>
      <w:r>
        <w:t xml:space="preserve"> (Titolo </w:t>
      </w:r>
      <w:r w:rsidR="00A72E6E">
        <w:t>di studio: _</w:t>
      </w:r>
      <w:r>
        <w:t xml:space="preserve">____________________________________ conseguito </w:t>
      </w:r>
      <w:r w:rsidR="00A72E6E">
        <w:t>nell’a. S.</w:t>
      </w:r>
      <w:r>
        <w:t xml:space="preserve"> _______ </w:t>
      </w:r>
      <w:r w:rsidR="00A72E6E">
        <w:t>presso _</w:t>
      </w:r>
      <w:r>
        <w:t xml:space="preserve">____________________________________________) </w:t>
      </w:r>
    </w:p>
    <w:p w14:paraId="22166575" w14:textId="77777777" w:rsidR="005F6521" w:rsidRDefault="005F6521" w:rsidP="005F6521">
      <w:r>
        <w:t xml:space="preserve">2) di essere iscritta/o nelle liste elettorali del Comune di ESTERZILI. </w:t>
      </w:r>
    </w:p>
    <w:p w14:paraId="19162ADC" w14:textId="77777777" w:rsidR="005F6521" w:rsidRDefault="005F6521" w:rsidP="005F6521"/>
    <w:p w14:paraId="2B3FC461" w14:textId="77777777" w:rsidR="005F6521" w:rsidRDefault="005F6521" w:rsidP="005F6521">
      <w:pPr>
        <w:rPr>
          <w:b/>
          <w:bCs/>
          <w:color w:val="000000" w:themeColor="text1"/>
        </w:rPr>
      </w:pPr>
      <w:r w:rsidRPr="005F6521">
        <w:rPr>
          <w:b/>
          <w:bCs/>
          <w:color w:val="000000" w:themeColor="text1"/>
        </w:rPr>
        <w:t>Dichiara, inoltre</w:t>
      </w:r>
      <w:r>
        <w:rPr>
          <w:b/>
          <w:bCs/>
          <w:color w:val="000000" w:themeColor="text1"/>
        </w:rPr>
        <w:t>:</w:t>
      </w:r>
    </w:p>
    <w:p w14:paraId="27E73489" w14:textId="6FE07A4C" w:rsidR="005F6521" w:rsidRDefault="005F6521" w:rsidP="005F6521">
      <w:pPr>
        <w:pStyle w:val="Paragrafoelenco"/>
        <w:numPr>
          <w:ilvl w:val="0"/>
          <w:numId w:val="1"/>
        </w:numPr>
      </w:pPr>
      <w:r>
        <w:t>di essere in possesso dei seguenti requisiti previsti dall’art. 38, D.P.R. 30/3/1957, n. 361 e dall’art. 23, D.P.R. 20/5/1960, n. 570;</w:t>
      </w:r>
    </w:p>
    <w:p w14:paraId="2905FE92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 xml:space="preserve">Di non avere superato il settantesimo anno di età; </w:t>
      </w:r>
    </w:p>
    <w:p w14:paraId="48FFBD38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 xml:space="preserve">Di non essere dipendente dei Ministeri dell’Interno, delle Poste e Telecomunicazioni e dei Trasporti; </w:t>
      </w:r>
    </w:p>
    <w:p w14:paraId="7B9CDF1A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 xml:space="preserve">Di non prestare servizio nelle Forze Armate (o trovarsi in condizioni assimilate); </w:t>
      </w:r>
    </w:p>
    <w:p w14:paraId="6DF95751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>Di non essere medico provinciale, ufficiale sanitario o medico condotto;</w:t>
      </w:r>
    </w:p>
    <w:p w14:paraId="7A03F3F6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>Di non essere segretario comunale né dipendente comunale addetto o comandato, anche temporaneamente, a prestare servizio presso l’ufficio elettorale;</w:t>
      </w:r>
    </w:p>
    <w:p w14:paraId="195C0B24" w14:textId="77777777" w:rsidR="005F6521" w:rsidRDefault="005F6521" w:rsidP="005F6521">
      <w:pPr>
        <w:pStyle w:val="Paragrafoelenco"/>
        <w:numPr>
          <w:ilvl w:val="0"/>
          <w:numId w:val="1"/>
        </w:numPr>
      </w:pPr>
      <w:r>
        <w:t xml:space="preserve">Di essere a conoscenza che tra le cause di incompatibilità è prevista anche quella di candidata/o alle elezioni. </w:t>
      </w:r>
    </w:p>
    <w:p w14:paraId="5E0DA0F0" w14:textId="77777777" w:rsidR="005F6521" w:rsidRDefault="005F6521" w:rsidP="005F6521">
      <w:pPr>
        <w:ind w:left="45"/>
      </w:pPr>
    </w:p>
    <w:p w14:paraId="4E42C372" w14:textId="77777777" w:rsidR="005F6521" w:rsidRDefault="005F6521" w:rsidP="005F6521">
      <w:pPr>
        <w:ind w:left="45"/>
      </w:pPr>
      <w:r>
        <w:t xml:space="preserve">Esterzili 17.10.2023                                                                                                 FIRMA </w:t>
      </w:r>
    </w:p>
    <w:p w14:paraId="207935C9" w14:textId="77777777" w:rsidR="005F6521" w:rsidRDefault="005F6521" w:rsidP="005F6521">
      <w:pPr>
        <w:ind w:left="45"/>
      </w:pPr>
    </w:p>
    <w:p w14:paraId="728CD265" w14:textId="77777777" w:rsidR="0070330A" w:rsidRDefault="0070330A" w:rsidP="005F6521">
      <w:pPr>
        <w:ind w:left="45"/>
      </w:pPr>
    </w:p>
    <w:p w14:paraId="3639A882" w14:textId="77777777" w:rsidR="0070330A" w:rsidRDefault="0070330A" w:rsidP="005F6521">
      <w:pPr>
        <w:ind w:left="45"/>
      </w:pPr>
    </w:p>
    <w:p w14:paraId="14983257" w14:textId="4AFFF28E" w:rsidR="005F6521" w:rsidRDefault="005F6521" w:rsidP="005F6521">
      <w:pPr>
        <w:ind w:left="45"/>
      </w:pPr>
      <w:r>
        <w:t xml:space="preserve"> Informativa ai sensi dell’art. 13 del Regolamento (UE) 2016/679 (</w:t>
      </w:r>
      <w:r w:rsidR="00A72E6E">
        <w:t>RGDP) (</w:t>
      </w:r>
      <w:r>
        <w:t xml:space="preserve">Vedi allegato) </w:t>
      </w:r>
    </w:p>
    <w:p w14:paraId="3CF54F37" w14:textId="77777777" w:rsidR="005F6521" w:rsidRDefault="005F6521" w:rsidP="005F6521">
      <w:pPr>
        <w:ind w:left="45"/>
      </w:pPr>
      <w:r>
        <w:t xml:space="preserve"> Le dichiarazioni mendaci comportano la decadenza dai benefici eventualmente ottenuti e possono essere perseguite penalmente. (artt. 75 e 76 del D.P.R. 28.12.2000, n° 445).</w:t>
      </w:r>
    </w:p>
    <w:sectPr w:rsidR="005F65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16DB"/>
    <w:multiLevelType w:val="hybridMultilevel"/>
    <w:tmpl w:val="E3E0A7CC"/>
    <w:lvl w:ilvl="0" w:tplc="0410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1902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75"/>
    <w:rsid w:val="001B7486"/>
    <w:rsid w:val="005F6521"/>
    <w:rsid w:val="0070330A"/>
    <w:rsid w:val="00A607D0"/>
    <w:rsid w:val="00A72E6E"/>
    <w:rsid w:val="00C6420A"/>
    <w:rsid w:val="00C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8F2E0"/>
  <w15:chartTrackingRefBased/>
  <w15:docId w15:val="{6E8FB7B5-3E80-4BF7-BDCE-6431D496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Laconi</dc:creator>
  <cp:keywords/>
  <dc:description/>
  <cp:lastModifiedBy>Paola Baralla</cp:lastModifiedBy>
  <cp:revision>3</cp:revision>
  <dcterms:created xsi:type="dcterms:W3CDTF">2023-10-17T09:56:00Z</dcterms:created>
  <dcterms:modified xsi:type="dcterms:W3CDTF">2023-10-17T09:58:00Z</dcterms:modified>
</cp:coreProperties>
</file>