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18E8" w14:textId="77777777" w:rsidR="00516B5B" w:rsidRPr="00516B5B" w:rsidRDefault="00516B5B" w:rsidP="00516B5B">
      <w:pPr>
        <w:tabs>
          <w:tab w:val="left" w:pos="6804"/>
        </w:tabs>
        <w:suppressAutoHyphens w:val="0"/>
        <w:spacing w:after="120"/>
        <w:ind w:left="284"/>
        <w:jc w:val="right"/>
        <w:rPr>
          <w:rFonts w:ascii="Calibri" w:hAnsi="Calibri" w:cs="Segoe UI"/>
          <w:b/>
          <w:color w:val="002060"/>
          <w:sz w:val="22"/>
          <w:szCs w:val="22"/>
        </w:rPr>
      </w:pPr>
      <w:r w:rsidRPr="00516B5B">
        <w:rPr>
          <w:rFonts w:ascii="Calibri" w:hAnsi="Calibri" w:cs="Times New Roman"/>
          <w:noProof/>
          <w:color w:val="002060"/>
          <w:sz w:val="32"/>
          <w:szCs w:val="32"/>
          <w:lang w:eastAsia="it-IT"/>
        </w:rPr>
        <w:drawing>
          <wp:inline distT="0" distB="0" distL="0" distR="0" wp14:anchorId="2F6E6A3B" wp14:editId="39EE1E5E">
            <wp:extent cx="857250" cy="61479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9837" cy="616650"/>
                    </a:xfrm>
                    <a:prstGeom prst="rect">
                      <a:avLst/>
                    </a:prstGeom>
                    <a:noFill/>
                    <a:ln>
                      <a:noFill/>
                    </a:ln>
                  </pic:spPr>
                </pic:pic>
              </a:graphicData>
            </a:graphic>
          </wp:inline>
        </w:drawing>
      </w:r>
    </w:p>
    <w:p w14:paraId="63FF5CC9" w14:textId="77777777" w:rsidR="00516B5B" w:rsidRPr="00516B5B" w:rsidRDefault="00516B5B" w:rsidP="00516B5B">
      <w:pPr>
        <w:tabs>
          <w:tab w:val="left" w:pos="6237"/>
        </w:tabs>
        <w:suppressAutoHyphens w:val="0"/>
        <w:autoSpaceDE w:val="0"/>
        <w:autoSpaceDN w:val="0"/>
        <w:adjustRightInd w:val="0"/>
        <w:spacing w:line="240" w:lineRule="auto"/>
        <w:jc w:val="right"/>
        <w:rPr>
          <w:rFonts w:ascii="Calibri" w:hAnsi="Calibri" w:cs="Times New Roman"/>
          <w:b/>
          <w:bCs/>
          <w:color w:val="002060"/>
          <w:sz w:val="18"/>
          <w:szCs w:val="20"/>
        </w:rPr>
      </w:pPr>
      <w:r w:rsidRPr="00516B5B">
        <w:rPr>
          <w:rFonts w:ascii="Calibri" w:hAnsi="Calibri" w:cs="Times New Roman"/>
          <w:b/>
          <w:bCs/>
          <w:i/>
          <w:color w:val="002060"/>
          <w:sz w:val="20"/>
          <w:szCs w:val="20"/>
        </w:rPr>
        <w:tab/>
      </w:r>
      <w:r w:rsidRPr="00516B5B">
        <w:rPr>
          <w:rFonts w:ascii="Calibri" w:hAnsi="Calibri" w:cs="Times New Roman"/>
          <w:b/>
          <w:bCs/>
          <w:i/>
          <w:color w:val="002060"/>
          <w:sz w:val="18"/>
          <w:szCs w:val="20"/>
        </w:rPr>
        <w:t>Assistenza Domiciliare</w:t>
      </w:r>
      <w:r w:rsidRPr="00516B5B">
        <w:rPr>
          <w:rFonts w:ascii="Calibri" w:hAnsi="Calibri" w:cs="Times New Roman"/>
          <w:b/>
          <w:bCs/>
          <w:color w:val="002060"/>
          <w:sz w:val="18"/>
          <w:szCs w:val="20"/>
        </w:rPr>
        <w:t xml:space="preserve"> </w:t>
      </w:r>
    </w:p>
    <w:p w14:paraId="5697896C" w14:textId="77777777" w:rsidR="00516B5B" w:rsidRPr="00516B5B" w:rsidRDefault="00516B5B" w:rsidP="00516B5B">
      <w:pPr>
        <w:tabs>
          <w:tab w:val="left" w:pos="6237"/>
          <w:tab w:val="left" w:pos="6379"/>
        </w:tabs>
        <w:suppressAutoHyphens w:val="0"/>
        <w:autoSpaceDE w:val="0"/>
        <w:autoSpaceDN w:val="0"/>
        <w:adjustRightInd w:val="0"/>
        <w:spacing w:line="240" w:lineRule="auto"/>
        <w:jc w:val="right"/>
        <w:rPr>
          <w:rFonts w:ascii="Calibri" w:hAnsi="Calibri" w:cs="Times New Roman"/>
          <w:b/>
          <w:bCs/>
          <w:color w:val="002060"/>
          <w:sz w:val="20"/>
          <w:szCs w:val="20"/>
        </w:rPr>
      </w:pPr>
      <w:r w:rsidRPr="00516B5B">
        <w:rPr>
          <w:rFonts w:ascii="Calibri" w:hAnsi="Calibri" w:cs="Times New Roman"/>
          <w:b/>
          <w:bCs/>
          <w:color w:val="002060"/>
          <w:sz w:val="18"/>
          <w:szCs w:val="20"/>
        </w:rPr>
        <w:t>Inps Gestione Dipendenti Pubblici</w:t>
      </w:r>
    </w:p>
    <w:p w14:paraId="0E7FDE7C" w14:textId="77777777" w:rsidR="00C049E1" w:rsidRPr="00D07A84" w:rsidRDefault="00C049E1" w:rsidP="00C049E1">
      <w:pPr>
        <w:autoSpaceDE w:val="0"/>
        <w:autoSpaceDN w:val="0"/>
        <w:adjustRightInd w:val="0"/>
        <w:spacing w:line="240" w:lineRule="auto"/>
        <w:rPr>
          <w:rFonts w:cs="Arial"/>
          <w:color w:val="002060"/>
          <w:sz w:val="20"/>
          <w:szCs w:val="20"/>
        </w:rPr>
      </w:pPr>
      <w:r w:rsidRPr="006C1C2A">
        <w:rPr>
          <w:rFonts w:cs="Arial,Bold"/>
          <w:b/>
          <w:bCs/>
          <w:color w:val="002060"/>
          <w:sz w:val="44"/>
          <w:szCs w:val="56"/>
        </w:rPr>
        <w:t>PLUS</w:t>
      </w:r>
      <w:r w:rsidRPr="00D07A84">
        <w:rPr>
          <w:rFonts w:cs="Arial,Bold"/>
          <w:b/>
          <w:bCs/>
          <w:color w:val="002060"/>
          <w:sz w:val="56"/>
          <w:szCs w:val="56"/>
        </w:rPr>
        <w:t xml:space="preserve"> </w:t>
      </w:r>
      <w:r>
        <w:rPr>
          <w:rFonts w:cs="Arial"/>
          <w:color w:val="002060"/>
          <w:sz w:val="20"/>
          <w:szCs w:val="20"/>
        </w:rPr>
        <w:t>Sarcidano Barbagia di Seulo</w:t>
      </w:r>
    </w:p>
    <w:p w14:paraId="5A870440" w14:textId="77777777" w:rsidR="00C049E1" w:rsidRPr="004B1798" w:rsidRDefault="00C049E1" w:rsidP="00C049E1">
      <w:pPr>
        <w:autoSpaceDE w:val="0"/>
        <w:autoSpaceDN w:val="0"/>
        <w:adjustRightInd w:val="0"/>
        <w:rPr>
          <w:rFonts w:cs="Arial"/>
          <w:color w:val="002060"/>
          <w:szCs w:val="20"/>
        </w:rPr>
      </w:pPr>
      <w:r w:rsidRPr="00D07A84">
        <w:rPr>
          <w:rFonts w:cs="Arial"/>
          <w:color w:val="002060"/>
          <w:sz w:val="20"/>
          <w:szCs w:val="20"/>
        </w:rPr>
        <w:t>Comprendente i Comuni di:</w:t>
      </w:r>
      <w:r>
        <w:rPr>
          <w:rFonts w:cs="Arial"/>
          <w:color w:val="002060"/>
          <w:sz w:val="20"/>
          <w:szCs w:val="20"/>
        </w:rPr>
        <w:t xml:space="preserve"> </w:t>
      </w:r>
      <w:r>
        <w:rPr>
          <w:rFonts w:cs="Arial"/>
          <w:color w:val="002060"/>
          <w:szCs w:val="20"/>
        </w:rPr>
        <w:t>Escalaplano – Escolca – Esterzili – Gergei – Isili – Nuragus – Nurallao – Nurri – Orroli – Sadali – Serri – Seulo – Villanova Tulo.</w:t>
      </w:r>
    </w:p>
    <w:p w14:paraId="08BAF6DA" w14:textId="77777777" w:rsidR="00882FD0" w:rsidRDefault="00882FD0" w:rsidP="00882FD0">
      <w:pPr>
        <w:spacing w:line="360" w:lineRule="auto"/>
        <w:jc w:val="center"/>
        <w:rPr>
          <w:rFonts w:asciiTheme="minorHAnsi" w:eastAsia="Times New Roman" w:hAnsiTheme="minorHAnsi" w:cstheme="minorHAnsi"/>
          <w:b/>
          <w:bCs/>
          <w:color w:val="000000"/>
          <w:sz w:val="18"/>
          <w:szCs w:val="16"/>
          <w:u w:val="single"/>
          <w:lang w:eastAsia="it-IT"/>
        </w:rPr>
      </w:pPr>
    </w:p>
    <w:p w14:paraId="079CB661" w14:textId="77777777" w:rsidR="00715CC8" w:rsidRDefault="001613A8" w:rsidP="00882FD0">
      <w:pPr>
        <w:spacing w:line="240" w:lineRule="auto"/>
        <w:jc w:val="center"/>
        <w:rPr>
          <w:rFonts w:asciiTheme="minorHAnsi" w:eastAsia="Times New Roman" w:hAnsiTheme="minorHAnsi" w:cstheme="minorHAnsi"/>
          <w:b/>
          <w:bCs/>
          <w:color w:val="000000"/>
          <w:sz w:val="18"/>
          <w:szCs w:val="16"/>
          <w:u w:val="single"/>
          <w:lang w:eastAsia="it-IT"/>
        </w:rPr>
      </w:pPr>
      <w:r w:rsidRPr="00516B5B">
        <w:rPr>
          <w:rFonts w:asciiTheme="minorHAnsi" w:eastAsia="Times New Roman" w:hAnsiTheme="minorHAnsi" w:cstheme="minorHAnsi"/>
          <w:b/>
          <w:bCs/>
          <w:color w:val="000000"/>
          <w:sz w:val="18"/>
          <w:szCs w:val="16"/>
          <w:u w:val="single"/>
          <w:lang w:eastAsia="it-IT"/>
        </w:rPr>
        <w:t>Informativa effettuata ai sensi dell’art. 13 Regolamento (UE) 2016/679 (RGDP)</w:t>
      </w:r>
    </w:p>
    <w:p w14:paraId="220D6F06" w14:textId="77777777" w:rsidR="00882FD0" w:rsidRPr="00516B5B" w:rsidRDefault="00882FD0" w:rsidP="00882FD0">
      <w:pPr>
        <w:spacing w:line="240" w:lineRule="auto"/>
        <w:jc w:val="center"/>
        <w:rPr>
          <w:rFonts w:asciiTheme="minorHAnsi" w:eastAsia="Times New Roman" w:hAnsiTheme="minorHAnsi" w:cstheme="minorHAnsi"/>
          <w:b/>
          <w:bCs/>
          <w:color w:val="000000"/>
          <w:sz w:val="18"/>
          <w:szCs w:val="16"/>
          <w:u w:val="single"/>
          <w:lang w:eastAsia="it-IT"/>
        </w:rPr>
      </w:pPr>
    </w:p>
    <w:p w14:paraId="7868ED1A" w14:textId="77777777" w:rsidR="00882FD0" w:rsidRPr="001613A8" w:rsidRDefault="00882FD0" w:rsidP="00C049E1">
      <w:pPr>
        <w:rPr>
          <w:rFonts w:asciiTheme="minorHAnsi" w:eastAsiaTheme="minorHAnsi" w:hAnsiTheme="minorHAnsi" w:cstheme="minorHAnsi"/>
          <w:color w:val="000000"/>
          <w:sz w:val="18"/>
          <w:szCs w:val="18"/>
        </w:rPr>
      </w:pPr>
      <w:r w:rsidRPr="001613A8">
        <w:rPr>
          <w:rFonts w:asciiTheme="minorHAnsi" w:eastAsiaTheme="minorHAnsi" w:hAnsiTheme="minorHAnsi" w:cstheme="minorHAnsi"/>
          <w:color w:val="000000"/>
          <w:sz w:val="18"/>
          <w:szCs w:val="18"/>
        </w:rPr>
        <w:t xml:space="preserve">Il Comune di </w:t>
      </w:r>
      <w:r w:rsidR="00C049E1">
        <w:rPr>
          <w:rFonts w:asciiTheme="minorHAnsi" w:eastAsiaTheme="minorHAnsi" w:hAnsiTheme="minorHAnsi" w:cstheme="minorHAnsi"/>
          <w:color w:val="000000"/>
          <w:sz w:val="18"/>
          <w:szCs w:val="18"/>
        </w:rPr>
        <w:t>Isili</w:t>
      </w:r>
      <w:r w:rsidRPr="001613A8">
        <w:rPr>
          <w:rFonts w:asciiTheme="minorHAnsi" w:eastAsiaTheme="minorHAnsi" w:hAnsiTheme="minorHAnsi" w:cstheme="minorHAnsi"/>
          <w:color w:val="000000"/>
          <w:sz w:val="18"/>
          <w:szCs w:val="18"/>
        </w:rPr>
        <w:t xml:space="preserve">, Ente gestore del PLUS </w:t>
      </w:r>
      <w:r w:rsidR="00C049E1">
        <w:rPr>
          <w:rFonts w:asciiTheme="minorHAnsi" w:eastAsiaTheme="minorHAnsi" w:hAnsiTheme="minorHAnsi" w:cstheme="minorHAnsi"/>
          <w:color w:val="000000"/>
          <w:sz w:val="18"/>
          <w:szCs w:val="18"/>
        </w:rPr>
        <w:t>Sarcidano Barbagia di seulo</w:t>
      </w:r>
      <w:r w:rsidRPr="001613A8">
        <w:rPr>
          <w:rFonts w:asciiTheme="minorHAnsi" w:eastAsiaTheme="minorHAnsi" w:hAnsiTheme="minorHAnsi" w:cstheme="minorHAnsi"/>
          <w:color w:val="000000"/>
          <w:sz w:val="18"/>
          <w:szCs w:val="18"/>
        </w:rPr>
        <w:t xml:space="preserve"> (con sede in Piazza </w:t>
      </w:r>
      <w:r w:rsidR="00C049E1">
        <w:rPr>
          <w:rFonts w:asciiTheme="minorHAnsi" w:eastAsiaTheme="minorHAnsi" w:hAnsiTheme="minorHAnsi" w:cstheme="minorHAnsi"/>
          <w:color w:val="000000"/>
          <w:sz w:val="18"/>
          <w:szCs w:val="18"/>
        </w:rPr>
        <w:t>San Giuseppe</w:t>
      </w:r>
      <w:r w:rsidRPr="001613A8">
        <w:rPr>
          <w:rFonts w:asciiTheme="minorHAnsi" w:eastAsiaTheme="minorHAnsi" w:hAnsiTheme="minorHAnsi" w:cstheme="minorHAnsi"/>
          <w:color w:val="000000"/>
          <w:sz w:val="18"/>
          <w:szCs w:val="18"/>
        </w:rPr>
        <w:t xml:space="preserve"> n° </w:t>
      </w:r>
      <w:r w:rsidR="00C049E1">
        <w:rPr>
          <w:rFonts w:asciiTheme="minorHAnsi" w:eastAsiaTheme="minorHAnsi" w:hAnsiTheme="minorHAnsi" w:cstheme="minorHAnsi"/>
          <w:color w:val="000000"/>
          <w:sz w:val="18"/>
          <w:szCs w:val="18"/>
        </w:rPr>
        <w:t>6</w:t>
      </w:r>
      <w:r w:rsidRPr="001613A8">
        <w:rPr>
          <w:rFonts w:asciiTheme="minorHAnsi" w:eastAsiaTheme="minorHAnsi" w:hAnsiTheme="minorHAnsi" w:cstheme="minorHAnsi"/>
          <w:color w:val="000000"/>
          <w:sz w:val="18"/>
          <w:szCs w:val="18"/>
        </w:rPr>
        <w:t xml:space="preserve">,  PEC: </w:t>
      </w:r>
      <w:hyperlink r:id="rId6" w:history="1">
        <w:r w:rsidR="00C049E1" w:rsidRPr="00C049E1">
          <w:rPr>
            <w:rFonts w:cs="Arial"/>
            <w:color w:val="002060"/>
            <w:sz w:val="20"/>
            <w:szCs w:val="20"/>
          </w:rPr>
          <w:t>protocollo.isili@pec.it</w:t>
        </w:r>
      </w:hyperlink>
      <w:r w:rsidR="00C049E1">
        <w:rPr>
          <w:rFonts w:asciiTheme="minorHAnsi" w:eastAsiaTheme="minorHAnsi" w:hAnsiTheme="minorHAnsi" w:cstheme="minorHAnsi"/>
          <w:color w:val="000000"/>
          <w:sz w:val="18"/>
          <w:szCs w:val="18"/>
        </w:rPr>
        <w:t xml:space="preserve">  </w:t>
      </w:r>
      <w:r w:rsidRPr="001613A8">
        <w:rPr>
          <w:rFonts w:asciiTheme="minorHAnsi" w:eastAsiaTheme="minorHAnsi" w:hAnsiTheme="minorHAnsi" w:cstheme="minorHAnsi"/>
          <w:color w:val="000000"/>
          <w:sz w:val="18"/>
          <w:szCs w:val="18"/>
        </w:rPr>
        <w:t xml:space="preserve">– telefono </w:t>
      </w:r>
      <w:r w:rsidR="00C049E1">
        <w:rPr>
          <w:rFonts w:asciiTheme="minorHAnsi" w:eastAsiaTheme="minorHAnsi" w:hAnsiTheme="minorHAnsi" w:cstheme="minorHAnsi"/>
          <w:color w:val="000000"/>
          <w:sz w:val="18"/>
          <w:szCs w:val="18"/>
        </w:rPr>
        <w:t>0782 804466/0782 804467</w:t>
      </w:r>
      <w:r w:rsidRPr="001613A8">
        <w:rPr>
          <w:rFonts w:asciiTheme="minorHAnsi" w:eastAsiaTheme="minorHAnsi" w:hAnsiTheme="minorHAnsi" w:cstheme="minorHAnsi"/>
          <w:color w:val="000000"/>
          <w:sz w:val="18"/>
          <w:szCs w:val="18"/>
        </w:rPr>
        <w:t xml:space="preserve">) nella qualità di </w:t>
      </w:r>
      <w:r w:rsidR="001613A8">
        <w:rPr>
          <w:rFonts w:asciiTheme="minorHAnsi" w:eastAsiaTheme="minorHAnsi" w:hAnsiTheme="minorHAnsi" w:cstheme="minorHAnsi"/>
          <w:color w:val="000000"/>
          <w:sz w:val="18"/>
          <w:szCs w:val="18"/>
        </w:rPr>
        <w:t>t</w:t>
      </w:r>
      <w:r w:rsidRPr="001613A8">
        <w:rPr>
          <w:rFonts w:asciiTheme="minorHAnsi" w:eastAsiaTheme="minorHAnsi" w:hAnsiTheme="minorHAnsi" w:cstheme="minorHAnsi"/>
          <w:color w:val="000000"/>
          <w:sz w:val="18"/>
          <w:szCs w:val="18"/>
        </w:rPr>
        <w:t>itolar</w:t>
      </w:r>
      <w:r w:rsidR="001613A8">
        <w:rPr>
          <w:rFonts w:asciiTheme="minorHAnsi" w:eastAsiaTheme="minorHAnsi" w:hAnsiTheme="minorHAnsi" w:cstheme="minorHAnsi"/>
          <w:color w:val="000000"/>
          <w:sz w:val="18"/>
          <w:szCs w:val="18"/>
        </w:rPr>
        <w:t>e</w:t>
      </w:r>
      <w:r w:rsidRPr="001613A8">
        <w:rPr>
          <w:rFonts w:asciiTheme="minorHAnsi" w:eastAsiaTheme="minorHAnsi" w:hAnsiTheme="minorHAnsi" w:cstheme="minorHAnsi"/>
          <w:color w:val="000000"/>
          <w:sz w:val="18"/>
          <w:szCs w:val="18"/>
        </w:rPr>
        <w:t xml:space="preserve"> del t</w:t>
      </w:r>
      <w:r w:rsidR="001613A8">
        <w:rPr>
          <w:rFonts w:asciiTheme="minorHAnsi" w:eastAsiaTheme="minorHAnsi" w:hAnsiTheme="minorHAnsi" w:cstheme="minorHAnsi"/>
          <w:color w:val="000000"/>
          <w:sz w:val="18"/>
          <w:szCs w:val="18"/>
        </w:rPr>
        <w:t>rattamento dei dati, tratterà</w:t>
      </w:r>
      <w:r w:rsidRPr="001613A8">
        <w:rPr>
          <w:rFonts w:asciiTheme="minorHAnsi" w:eastAsiaTheme="minorHAnsi" w:hAnsiTheme="minorHAnsi" w:cstheme="minorHAnsi"/>
          <w:color w:val="000000"/>
          <w:sz w:val="18"/>
          <w:szCs w:val="18"/>
        </w:rPr>
        <w:t xml:space="preserve"> i dati personali conferiti con la presente modulistica,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p>
    <w:p w14:paraId="6C5CF9ED" w14:textId="77777777" w:rsidR="00882FD0" w:rsidRPr="001613A8" w:rsidRDefault="00882FD0" w:rsidP="00882FD0">
      <w:pPr>
        <w:pStyle w:val="Paragrafoelenco"/>
        <w:spacing w:after="120" w:line="240" w:lineRule="auto"/>
        <w:ind w:left="0"/>
        <w:rPr>
          <w:rFonts w:asciiTheme="minorHAnsi" w:eastAsiaTheme="minorHAnsi" w:hAnsiTheme="minorHAnsi" w:cstheme="minorHAnsi"/>
          <w:color w:val="000000"/>
          <w:sz w:val="18"/>
          <w:szCs w:val="18"/>
        </w:rPr>
      </w:pPr>
      <w:r w:rsidRPr="001613A8">
        <w:rPr>
          <w:rFonts w:asciiTheme="minorHAnsi" w:eastAsiaTheme="minorHAnsi" w:hAnsiTheme="minorHAnsi" w:cstheme="minorHAnsi"/>
          <w:color w:val="000000"/>
          <w:sz w:val="18"/>
          <w:szCs w:val="18"/>
        </w:rPr>
        <w:t xml:space="preserve">Il trattamento dei dati è improntato ai principi di liceità, correttezza e trasparenza e in conformità al principio c.d. </w:t>
      </w:r>
      <w:r w:rsidR="00FB0351">
        <w:rPr>
          <w:rFonts w:asciiTheme="minorHAnsi" w:eastAsiaTheme="minorHAnsi" w:hAnsiTheme="minorHAnsi" w:cstheme="minorHAnsi"/>
          <w:color w:val="000000"/>
          <w:sz w:val="18"/>
          <w:szCs w:val="18"/>
        </w:rPr>
        <w:t xml:space="preserve">della </w:t>
      </w:r>
      <w:r w:rsidRPr="001613A8">
        <w:rPr>
          <w:rFonts w:asciiTheme="minorHAnsi" w:eastAsiaTheme="minorHAnsi" w:hAnsiTheme="minorHAnsi" w:cstheme="minorHAnsi"/>
          <w:color w:val="000000"/>
          <w:sz w:val="18"/>
          <w:szCs w:val="18"/>
        </w:rPr>
        <w:t>“minimizzazione dei dati”, i dati richiesti sono adeguati, pertinenti e limitati rispetto alle finalità per le quali sono trattati. In particolare, verranno trattati dal titolare per l'esecuzione dei compiti di interesse pubblico o, comunque, connessi all'esercizio dei propri pubblici poteri, ivi incluse le finalità di archiviazione, di ricerca storica e di analisi per scopi statistici e, comunque, in modo da garantire la sicurezza e la riservatezza dei dati. In particolare, i dati sono raccolti e registrati unicamente per gli scopi sopraindicati e saranno tutelate la Sua dignità e la Sua riservatezza.</w:t>
      </w:r>
    </w:p>
    <w:p w14:paraId="45ECE020" w14:textId="77777777" w:rsidR="00882FD0" w:rsidRPr="001613A8" w:rsidRDefault="00882FD0" w:rsidP="00882FD0">
      <w:pPr>
        <w:pStyle w:val="Paragrafoelenco"/>
        <w:spacing w:after="120" w:line="240" w:lineRule="auto"/>
        <w:ind w:left="0"/>
        <w:rPr>
          <w:rFonts w:asciiTheme="minorHAnsi" w:eastAsiaTheme="minorHAnsi" w:hAnsiTheme="minorHAnsi" w:cstheme="minorHAnsi"/>
          <w:color w:val="000000"/>
          <w:sz w:val="18"/>
          <w:szCs w:val="18"/>
        </w:rPr>
      </w:pPr>
      <w:r w:rsidRPr="001613A8">
        <w:rPr>
          <w:rFonts w:asciiTheme="minorHAnsi" w:eastAsiaTheme="minorHAnsi" w:hAnsiTheme="minorHAnsi" w:cstheme="minorHAnsi"/>
          <w:color w:val="000000"/>
          <w:sz w:val="18"/>
          <w:szCs w:val="18"/>
        </w:rPr>
        <w:t xml:space="preserve">Il conferimento dei dati è obbligatorio ed il mancato conferimento non consente al titolare di svolgere l’attività/servizio da Lei richiesto. I dati saranno trattati per tutto il tempo necessario alla conclusione del procedimento-processo o allo svolgimento del servizio-attività richiesta e, successivamente alla conclusione del procedimento-processo o cessazione del servizio-attività, i dati saranno conservati in conformità alle norme sulla conservazione della documentazione amministrativa. I dati saranno trattati esclusivamente dal personale e dai collaboratori del titolare. </w:t>
      </w:r>
    </w:p>
    <w:p w14:paraId="2B5EFC2D" w14:textId="77777777" w:rsidR="00882FD0" w:rsidRPr="001613A8" w:rsidRDefault="00882FD0" w:rsidP="00882FD0">
      <w:pPr>
        <w:pStyle w:val="Paragrafoelenco"/>
        <w:spacing w:after="120" w:line="240" w:lineRule="auto"/>
        <w:ind w:left="0"/>
        <w:rPr>
          <w:rFonts w:asciiTheme="minorHAnsi" w:eastAsiaTheme="minorHAnsi" w:hAnsiTheme="minorHAnsi" w:cstheme="minorHAnsi"/>
          <w:color w:val="000000"/>
          <w:sz w:val="18"/>
          <w:szCs w:val="18"/>
        </w:rPr>
      </w:pPr>
      <w:r w:rsidRPr="001613A8">
        <w:rPr>
          <w:rFonts w:asciiTheme="minorHAnsi" w:eastAsiaTheme="minorHAnsi" w:hAnsiTheme="minorHAnsi" w:cstheme="minorHAnsi"/>
          <w:color w:val="000000"/>
          <w:sz w:val="18"/>
          <w:szCs w:val="18"/>
        </w:rPr>
        <w:t>I dati raccolti con la presente domanda potranno essere comunicati, se previsto da norma di legge o di regolamento, ad altri soggetti pubblici espressamente individuati e/o diffusi, laddove obbligatorio, per dare adempimento ad obblighi di legge o regolamento. Gli stessi dati potranno formare oggetto di istanza di accesso documentale ai sensi e nei limiti di cui agli artt. 22 e ss. L. 241/90, ovvero potranno formare oggetto di richiesta di accesso civico “generalizzato”, ai sensi dall’art. 5, comma 2, e dall’art. 5 bis, D. Lgs. 33/2013. Al di fuori di queste ipotesi i dati non saranno comunicati a terzi né diffusi, se non nei casi specificamente previsti dal diritto nazionale o dell'Unione europea.</w:t>
      </w:r>
    </w:p>
    <w:p w14:paraId="75FD07F0" w14:textId="77777777" w:rsidR="00882FD0" w:rsidRPr="001613A8" w:rsidRDefault="00882FD0" w:rsidP="00882FD0">
      <w:pPr>
        <w:pStyle w:val="Paragrafoelenco"/>
        <w:spacing w:after="120" w:line="240" w:lineRule="auto"/>
        <w:ind w:left="0"/>
        <w:rPr>
          <w:rFonts w:asciiTheme="minorHAnsi" w:eastAsiaTheme="minorHAnsi" w:hAnsiTheme="minorHAnsi" w:cstheme="minorHAnsi"/>
          <w:color w:val="000000"/>
          <w:sz w:val="18"/>
          <w:szCs w:val="18"/>
        </w:rPr>
      </w:pPr>
      <w:r w:rsidRPr="001613A8">
        <w:rPr>
          <w:rFonts w:asciiTheme="minorHAnsi" w:eastAsiaTheme="minorHAnsi" w:hAnsiTheme="minorHAnsi" w:cstheme="minorHAnsi"/>
          <w:color w:val="000000"/>
          <w:sz w:val="18"/>
          <w:szCs w:val="18"/>
        </w:rPr>
        <w:t xml:space="preserve">In qualità di interessato, Lei ha il diritto di chiedere al titolare l'accesso ai dati personali e la rettifica o la cancellazione degli stessi o la limitazione del trattamento o di opporsi al trattamento medesimo (artt. 15 e seguenti del RGPD) e, infine, il diritto di proporre reclamo all’Autorità di controllo (Garante) secondo le procedure previste. Lei ha il diritto di non essere sottoposto a una decisione basata unicamente sul trattamento automatizzato, compresa la profilazione, che produca effetti giuridici che La riguardano o che incida in modo analogo significativamente sulla Sua persona, salvi i casi previsti dal RGPD. </w:t>
      </w:r>
    </w:p>
    <w:p w14:paraId="072667DE" w14:textId="77777777" w:rsidR="00185F92" w:rsidRDefault="00185F92" w:rsidP="00185F92">
      <w:pPr>
        <w:rPr>
          <w:rFonts w:ascii="Times New Roman" w:hAnsi="Times New Roman" w:cs="Times New Roman"/>
          <w:sz w:val="20"/>
          <w:szCs w:val="20"/>
        </w:rPr>
      </w:pPr>
      <w:r w:rsidRPr="00824CEF">
        <w:rPr>
          <w:rFonts w:ascii="Times New Roman" w:hAnsi="Times New Roman" w:cs="Times New Roman"/>
          <w:sz w:val="20"/>
          <w:szCs w:val="20"/>
        </w:rPr>
        <w:t xml:space="preserve">Il Comune di Isili ha nominato il Responsabile della Protezione Dati (DPO) che può essere contattato all’indirizzo di posta elettronica: </w:t>
      </w:r>
      <w:hyperlink r:id="rId7" w:history="1">
        <w:r w:rsidRPr="007D7DA3">
          <w:rPr>
            <w:rStyle w:val="Collegamentoipertestuale"/>
            <w:rFonts w:ascii="Times New Roman" w:hAnsi="Times New Roman" w:cs="Times New Roman"/>
            <w:sz w:val="20"/>
            <w:szCs w:val="20"/>
          </w:rPr>
          <w:t>dpo@comune.isili.ca.it</w:t>
        </w:r>
      </w:hyperlink>
      <w:r>
        <w:rPr>
          <w:rFonts w:ascii="Times New Roman" w:hAnsi="Times New Roman" w:cs="Times New Roman"/>
          <w:sz w:val="20"/>
          <w:szCs w:val="20"/>
        </w:rPr>
        <w:t>.</w:t>
      </w:r>
    </w:p>
    <w:p w14:paraId="676B75DB" w14:textId="77777777" w:rsidR="00185F92" w:rsidRPr="00824CEF" w:rsidRDefault="00185F92" w:rsidP="00185F92">
      <w:pPr>
        <w:rPr>
          <w:rFonts w:ascii="Times New Roman" w:hAnsi="Times New Roman" w:cs="Times New Roman"/>
          <w:sz w:val="20"/>
          <w:szCs w:val="20"/>
        </w:rPr>
      </w:pPr>
    </w:p>
    <w:p w14:paraId="209533F8" w14:textId="77777777" w:rsidR="00882FD0" w:rsidRPr="001613A8" w:rsidRDefault="00882FD0" w:rsidP="00882FD0">
      <w:pPr>
        <w:pStyle w:val="Paragrafoelenco"/>
        <w:spacing w:after="120" w:line="240" w:lineRule="auto"/>
        <w:ind w:left="0"/>
        <w:rPr>
          <w:rFonts w:asciiTheme="minorHAnsi" w:hAnsiTheme="minorHAnsi" w:cstheme="minorHAnsi"/>
          <w:sz w:val="18"/>
          <w:szCs w:val="18"/>
        </w:rPr>
      </w:pPr>
      <w:r w:rsidRPr="001613A8">
        <w:rPr>
          <w:rFonts w:asciiTheme="minorHAnsi" w:eastAsia="Times New Roman" w:hAnsiTheme="minorHAnsi" w:cstheme="minorHAnsi"/>
          <w:color w:val="000000"/>
          <w:sz w:val="18"/>
          <w:szCs w:val="18"/>
        </w:rPr>
        <w:t>Ottenute tutte queste informazioni, e compreso da chi verranno trattati i dati, per quali finalità e con quali modalità, si esprime consapevolmente il libero</w:t>
      </w:r>
    </w:p>
    <w:p w14:paraId="16F769AB" w14:textId="77777777" w:rsidR="00882FD0" w:rsidRPr="001613A8" w:rsidRDefault="00882FD0" w:rsidP="00882FD0">
      <w:pPr>
        <w:spacing w:after="240" w:line="240" w:lineRule="auto"/>
        <w:jc w:val="center"/>
        <w:rPr>
          <w:rFonts w:asciiTheme="minorHAnsi" w:hAnsiTheme="minorHAnsi" w:cstheme="minorHAnsi"/>
          <w:b/>
          <w:sz w:val="18"/>
          <w:szCs w:val="18"/>
        </w:rPr>
      </w:pPr>
      <w:r w:rsidRPr="001613A8">
        <w:rPr>
          <w:rFonts w:asciiTheme="minorHAnsi" w:eastAsia="Times New Roman" w:hAnsiTheme="minorHAnsi" w:cstheme="minorHAnsi"/>
          <w:b/>
          <w:color w:val="000000"/>
          <w:sz w:val="18"/>
          <w:szCs w:val="18"/>
        </w:rPr>
        <w:t>CONSENSO</w:t>
      </w:r>
    </w:p>
    <w:p w14:paraId="2C9D7DEB" w14:textId="77777777" w:rsidR="00882FD0" w:rsidRPr="001613A8" w:rsidRDefault="00882FD0" w:rsidP="00882FD0">
      <w:pPr>
        <w:pStyle w:val="Paragrafoelenco"/>
        <w:spacing w:after="120" w:line="240" w:lineRule="auto"/>
        <w:ind w:left="0"/>
        <w:rPr>
          <w:rFonts w:asciiTheme="minorHAnsi" w:eastAsiaTheme="minorHAnsi" w:hAnsiTheme="minorHAnsi" w:cstheme="minorHAnsi"/>
          <w:color w:val="000000"/>
          <w:sz w:val="18"/>
          <w:szCs w:val="18"/>
        </w:rPr>
      </w:pPr>
      <w:r w:rsidRPr="001613A8">
        <w:rPr>
          <w:rFonts w:asciiTheme="minorHAnsi" w:eastAsiaTheme="minorHAnsi" w:hAnsiTheme="minorHAnsi" w:cstheme="minorHAnsi"/>
          <w:color w:val="000000"/>
          <w:sz w:val="18"/>
          <w:szCs w:val="18"/>
        </w:rPr>
        <w:t xml:space="preserve">al trattamento, da parte del titolare e del contitolare, sopra indicati, dei dati personali, al fine di poter </w:t>
      </w:r>
      <w:r w:rsidR="001613A8">
        <w:rPr>
          <w:rFonts w:asciiTheme="minorHAnsi" w:eastAsiaTheme="minorHAnsi" w:hAnsiTheme="minorHAnsi" w:cstheme="minorHAnsi"/>
          <w:color w:val="000000"/>
          <w:sz w:val="18"/>
          <w:szCs w:val="18"/>
        </w:rPr>
        <w:t>richiedere l’accreditamento per l’erogazione delle prestazioni socio-assistenziali nell’ambito del progetto Home Care Premium 20</w:t>
      </w:r>
      <w:r w:rsidR="00C049E1">
        <w:rPr>
          <w:rFonts w:asciiTheme="minorHAnsi" w:eastAsiaTheme="minorHAnsi" w:hAnsiTheme="minorHAnsi" w:cstheme="minorHAnsi"/>
          <w:color w:val="000000"/>
          <w:sz w:val="18"/>
          <w:szCs w:val="18"/>
        </w:rPr>
        <w:t>22 del PLUS Sarcidano Barbagia di Seulo</w:t>
      </w:r>
      <w:r w:rsidR="001613A8">
        <w:rPr>
          <w:rFonts w:asciiTheme="minorHAnsi" w:eastAsiaTheme="minorHAnsi" w:hAnsiTheme="minorHAnsi" w:cstheme="minorHAnsi"/>
          <w:color w:val="000000"/>
          <w:sz w:val="18"/>
          <w:szCs w:val="18"/>
        </w:rPr>
        <w:t>.</w:t>
      </w:r>
    </w:p>
    <w:p w14:paraId="30F46E13" w14:textId="77777777" w:rsidR="00882FD0" w:rsidRPr="001613A8" w:rsidRDefault="00882FD0" w:rsidP="00882FD0">
      <w:pPr>
        <w:pStyle w:val="Paragrafoelenco"/>
        <w:spacing w:after="120" w:line="240" w:lineRule="auto"/>
        <w:ind w:left="709" w:right="522"/>
        <w:rPr>
          <w:rFonts w:asciiTheme="minorHAnsi" w:eastAsiaTheme="minorHAnsi" w:hAnsiTheme="minorHAnsi" w:cstheme="minorHAnsi"/>
          <w:color w:val="000000"/>
          <w:sz w:val="18"/>
          <w:szCs w:val="18"/>
        </w:rPr>
      </w:pPr>
    </w:p>
    <w:p w14:paraId="2C2F903E" w14:textId="77777777" w:rsidR="00882FD0" w:rsidRPr="001613A8" w:rsidRDefault="00882FD0" w:rsidP="008F075F">
      <w:pPr>
        <w:pStyle w:val="Paragrafoelenco"/>
        <w:spacing w:after="120" w:line="240" w:lineRule="auto"/>
        <w:ind w:left="851"/>
        <w:rPr>
          <w:rFonts w:asciiTheme="minorHAnsi" w:eastAsiaTheme="minorHAnsi" w:hAnsiTheme="minorHAnsi" w:cstheme="minorHAnsi"/>
          <w:b/>
          <w:iCs/>
          <w:color w:val="000000"/>
          <w:sz w:val="18"/>
          <w:szCs w:val="18"/>
        </w:rPr>
      </w:pPr>
      <w:r w:rsidRPr="001613A8">
        <w:rPr>
          <w:rFonts w:asciiTheme="minorHAnsi" w:eastAsiaTheme="minorHAnsi" w:hAnsiTheme="minorHAnsi" w:cstheme="minorHAnsi"/>
          <w:color w:val="000000"/>
          <w:sz w:val="18"/>
          <w:szCs w:val="18"/>
        </w:rPr>
        <w:t xml:space="preserve">______________ lì, ___________________ </w:t>
      </w:r>
    </w:p>
    <w:p w14:paraId="37BD5CFC" w14:textId="77777777" w:rsidR="001613A8" w:rsidRDefault="00882FD0" w:rsidP="001613A8">
      <w:pPr>
        <w:spacing w:line="240" w:lineRule="auto"/>
        <w:ind w:left="5670"/>
        <w:jc w:val="center"/>
        <w:rPr>
          <w:rFonts w:asciiTheme="minorHAnsi" w:eastAsia="Times New Roman" w:hAnsiTheme="minorHAnsi" w:cstheme="minorHAnsi"/>
          <w:bCs/>
          <w:sz w:val="18"/>
          <w:szCs w:val="18"/>
          <w:lang w:eastAsia="it-IT"/>
        </w:rPr>
      </w:pPr>
      <w:r w:rsidRPr="001613A8">
        <w:rPr>
          <w:rFonts w:asciiTheme="minorHAnsi" w:eastAsiaTheme="minorHAnsi" w:hAnsiTheme="minorHAnsi" w:cstheme="minorHAnsi"/>
          <w:color w:val="000000"/>
          <w:sz w:val="18"/>
          <w:szCs w:val="18"/>
        </w:rPr>
        <w:t xml:space="preserve">Firma </w:t>
      </w:r>
      <w:r w:rsidRPr="001613A8">
        <w:rPr>
          <w:rFonts w:asciiTheme="minorHAnsi" w:eastAsia="Times New Roman" w:hAnsiTheme="minorHAnsi" w:cstheme="minorHAnsi"/>
          <w:bCs/>
          <w:sz w:val="18"/>
          <w:szCs w:val="18"/>
          <w:lang w:eastAsia="it-IT"/>
        </w:rPr>
        <w:t>leggibile</w:t>
      </w:r>
      <w:r w:rsidR="001613A8">
        <w:rPr>
          <w:rFonts w:asciiTheme="minorHAnsi" w:eastAsiaTheme="minorHAnsi" w:hAnsiTheme="minorHAnsi" w:cstheme="minorHAnsi"/>
          <w:color w:val="000000"/>
          <w:sz w:val="18"/>
          <w:szCs w:val="18"/>
        </w:rPr>
        <w:t xml:space="preserve"> dell’</w:t>
      </w:r>
      <w:r w:rsidR="001613A8" w:rsidRPr="001613A8">
        <w:rPr>
          <w:rFonts w:asciiTheme="minorHAnsi" w:eastAsia="Times New Roman" w:hAnsiTheme="minorHAnsi" w:cstheme="minorHAnsi"/>
          <w:bCs/>
          <w:sz w:val="18"/>
          <w:szCs w:val="18"/>
          <w:lang w:eastAsia="it-IT"/>
        </w:rPr>
        <w:t>interessato</w:t>
      </w:r>
    </w:p>
    <w:p w14:paraId="76A50DCE" w14:textId="77777777" w:rsidR="001613A8" w:rsidRPr="001613A8" w:rsidRDefault="001613A8" w:rsidP="008F075F">
      <w:pPr>
        <w:spacing w:after="240" w:line="240" w:lineRule="auto"/>
        <w:ind w:left="5670"/>
        <w:jc w:val="center"/>
        <w:rPr>
          <w:rFonts w:asciiTheme="minorHAnsi" w:eastAsia="Times New Roman" w:hAnsiTheme="minorHAnsi" w:cstheme="minorHAnsi"/>
          <w:bCs/>
          <w:sz w:val="18"/>
          <w:szCs w:val="18"/>
          <w:lang w:eastAsia="it-IT"/>
        </w:rPr>
      </w:pPr>
      <w:r w:rsidRPr="001613A8">
        <w:rPr>
          <w:rFonts w:asciiTheme="minorHAnsi" w:eastAsia="Times New Roman" w:hAnsiTheme="minorHAnsi" w:cstheme="minorHAnsi"/>
          <w:bCs/>
          <w:sz w:val="18"/>
          <w:szCs w:val="18"/>
          <w:lang w:eastAsia="it-IT"/>
        </w:rPr>
        <w:t>al trattamento dei dati</w:t>
      </w:r>
    </w:p>
    <w:p w14:paraId="350F8502" w14:textId="77777777" w:rsidR="00715CC8" w:rsidRPr="001613A8" w:rsidRDefault="008F075F" w:rsidP="008F075F">
      <w:pPr>
        <w:tabs>
          <w:tab w:val="left" w:pos="5954"/>
        </w:tabs>
        <w:spacing w:line="240" w:lineRule="auto"/>
        <w:rPr>
          <w:rFonts w:asciiTheme="minorHAnsi" w:eastAsia="Times New Roman" w:hAnsiTheme="minorHAnsi" w:cstheme="minorHAnsi"/>
          <w:vanish/>
          <w:sz w:val="18"/>
          <w:szCs w:val="18"/>
          <w:lang w:eastAsia="it-IT"/>
        </w:rPr>
      </w:pPr>
      <w:r>
        <w:rPr>
          <w:rFonts w:asciiTheme="minorHAnsi" w:eastAsia="Times New Roman" w:hAnsiTheme="minorHAnsi" w:cstheme="minorHAnsi"/>
          <w:sz w:val="18"/>
          <w:szCs w:val="18"/>
          <w:lang w:eastAsia="it-IT"/>
        </w:rPr>
        <w:tab/>
        <w:t>___________________________________</w:t>
      </w:r>
    </w:p>
    <w:sectPr w:rsidR="00715CC8" w:rsidRPr="001613A8" w:rsidSect="00882FD0">
      <w:pgSz w:w="11906" w:h="16838"/>
      <w:pgMar w:top="426" w:right="1133" w:bottom="568" w:left="1134"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00000000"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41292"/>
    <w:multiLevelType w:val="multilevel"/>
    <w:tmpl w:val="49FC9D08"/>
    <w:lvl w:ilvl="0">
      <w:start w:val="1"/>
      <w:numFmt w:val="none"/>
      <w:pStyle w:val="Titolo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6572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C8"/>
    <w:rsid w:val="001613A8"/>
    <w:rsid w:val="00185F92"/>
    <w:rsid w:val="00516B5B"/>
    <w:rsid w:val="006571EA"/>
    <w:rsid w:val="00715CC8"/>
    <w:rsid w:val="00882FD0"/>
    <w:rsid w:val="008F075F"/>
    <w:rsid w:val="00A26413"/>
    <w:rsid w:val="00C049E1"/>
    <w:rsid w:val="00E81115"/>
    <w:rsid w:val="00FB03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1558"/>
  <w15:docId w15:val="{0DD70C99-863D-4FE8-B97F-B93EB0F8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spacing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115"/>
    <w:pPr>
      <w:suppressAutoHyphens/>
      <w:spacing w:line="276" w:lineRule="auto"/>
      <w:jc w:val="both"/>
    </w:pPr>
    <w:rPr>
      <w:rFonts w:ascii="Garamond" w:hAnsi="Garamond" w:cs="Garamond"/>
      <w:sz w:val="24"/>
      <w:szCs w:val="24"/>
    </w:rPr>
  </w:style>
  <w:style w:type="paragraph" w:styleId="Titolo1">
    <w:name w:val="heading 1"/>
    <w:basedOn w:val="Normale"/>
    <w:next w:val="Normale"/>
    <w:qFormat/>
    <w:rsid w:val="00E81115"/>
    <w:pPr>
      <w:keepNext/>
      <w:numPr>
        <w:numId w:val="1"/>
      </w:numPr>
      <w:spacing w:after="120" w:line="240" w:lineRule="auto"/>
      <w:ind w:right="-352"/>
      <w:outlineLvl w:val="0"/>
    </w:pPr>
    <w:rPr>
      <w:rFonts w:ascii="Century Gothic" w:eastAsia="Times New Roman" w:hAnsi="Century Gothic" w:cs="Times New Roman"/>
      <w:b/>
      <w:bCs/>
      <w:i/>
      <w:iCs/>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qFormat/>
    <w:rsid w:val="00E81115"/>
    <w:rPr>
      <w:rFonts w:ascii="Times New Roman" w:eastAsia="Times New Roman" w:hAnsi="Times New Roman" w:cs="Times New Roman"/>
      <w:sz w:val="24"/>
      <w:szCs w:val="20"/>
      <w:lang w:eastAsia="it-IT"/>
    </w:rPr>
  </w:style>
  <w:style w:type="character" w:customStyle="1" w:styleId="TestofumettoCarattere">
    <w:name w:val="Testo fumetto Carattere"/>
    <w:basedOn w:val="Carpredefinitoparagrafo"/>
    <w:qFormat/>
    <w:rsid w:val="00E81115"/>
    <w:rPr>
      <w:rFonts w:ascii="Tahoma" w:eastAsia="Calibri" w:hAnsi="Tahoma" w:cs="Tahoma"/>
      <w:sz w:val="16"/>
      <w:szCs w:val="16"/>
    </w:rPr>
  </w:style>
  <w:style w:type="character" w:styleId="Collegamentoipertestuale">
    <w:name w:val="Hyperlink"/>
    <w:basedOn w:val="Carpredefinitoparagrafo"/>
    <w:qFormat/>
    <w:rsid w:val="00E81115"/>
    <w:rPr>
      <w:color w:val="0563C1"/>
      <w:u w:val="single"/>
    </w:rPr>
  </w:style>
  <w:style w:type="character" w:customStyle="1" w:styleId="PidipaginaCarattere">
    <w:name w:val="Piè di pagina Carattere"/>
    <w:basedOn w:val="Carpredefinitoparagrafo"/>
    <w:qFormat/>
    <w:rsid w:val="00E81115"/>
    <w:rPr>
      <w:rFonts w:ascii="Garamond" w:eastAsia="Calibri" w:hAnsi="Garamond" w:cs="Garamond"/>
      <w:sz w:val="24"/>
      <w:szCs w:val="24"/>
    </w:rPr>
  </w:style>
  <w:style w:type="character" w:customStyle="1" w:styleId="CorpotestoCarattere">
    <w:name w:val="Corpo testo Carattere"/>
    <w:basedOn w:val="Carpredefinitoparagrafo"/>
    <w:qFormat/>
    <w:rsid w:val="00E81115"/>
    <w:rPr>
      <w:rFonts w:ascii="Garamond" w:eastAsia="Calibri" w:hAnsi="Garamond" w:cs="Garamond"/>
      <w:sz w:val="24"/>
      <w:szCs w:val="24"/>
    </w:rPr>
  </w:style>
  <w:style w:type="character" w:customStyle="1" w:styleId="CorpotestoCarattere1">
    <w:name w:val="Corpo testo Carattere1"/>
    <w:qFormat/>
    <w:rsid w:val="00E81115"/>
    <w:rPr>
      <w:rFonts w:ascii="Times New Roman" w:eastAsia="Calibri" w:hAnsi="Times New Roman" w:cs="Times New Roman"/>
      <w:sz w:val="26"/>
      <w:szCs w:val="20"/>
    </w:rPr>
  </w:style>
  <w:style w:type="character" w:customStyle="1" w:styleId="Titolo1Carattere">
    <w:name w:val="Titolo 1 Carattere"/>
    <w:basedOn w:val="Carpredefinitoparagrafo"/>
    <w:qFormat/>
    <w:rsid w:val="00E81115"/>
    <w:rPr>
      <w:rFonts w:ascii="Century Gothic" w:eastAsia="Times New Roman" w:hAnsi="Century Gothic" w:cs="Times New Roman"/>
      <w:b/>
      <w:bCs/>
      <w:i/>
      <w:iCs/>
      <w:sz w:val="24"/>
      <w:szCs w:val="20"/>
      <w:lang w:eastAsia="ar-SA"/>
    </w:rPr>
  </w:style>
  <w:style w:type="character" w:customStyle="1" w:styleId="WWCharLFO1LVL1">
    <w:name w:val="WW_CharLFO1LVL1"/>
    <w:qFormat/>
    <w:rsid w:val="00E81115"/>
    <w:rPr>
      <w:rFonts w:ascii="Symbol" w:hAnsi="Symbol"/>
    </w:rPr>
  </w:style>
  <w:style w:type="character" w:customStyle="1" w:styleId="WWCharLFO1LVL2">
    <w:name w:val="WW_CharLFO1LVL2"/>
    <w:qFormat/>
    <w:rsid w:val="00E81115"/>
    <w:rPr>
      <w:rFonts w:ascii="Courier New" w:hAnsi="Courier New" w:cs="Courier New"/>
    </w:rPr>
  </w:style>
  <w:style w:type="character" w:customStyle="1" w:styleId="WWCharLFO1LVL3">
    <w:name w:val="WW_CharLFO1LVL3"/>
    <w:qFormat/>
    <w:rsid w:val="00E81115"/>
    <w:rPr>
      <w:rFonts w:ascii="Wingdings" w:hAnsi="Wingdings"/>
    </w:rPr>
  </w:style>
  <w:style w:type="character" w:customStyle="1" w:styleId="WWCharLFO1LVL4">
    <w:name w:val="WW_CharLFO1LVL4"/>
    <w:qFormat/>
    <w:rsid w:val="00E81115"/>
    <w:rPr>
      <w:rFonts w:ascii="Symbol" w:hAnsi="Symbol"/>
    </w:rPr>
  </w:style>
  <w:style w:type="character" w:customStyle="1" w:styleId="WWCharLFO1LVL5">
    <w:name w:val="WW_CharLFO1LVL5"/>
    <w:qFormat/>
    <w:rsid w:val="00E81115"/>
    <w:rPr>
      <w:rFonts w:ascii="Courier New" w:hAnsi="Courier New" w:cs="Courier New"/>
    </w:rPr>
  </w:style>
  <w:style w:type="character" w:customStyle="1" w:styleId="WWCharLFO1LVL6">
    <w:name w:val="WW_CharLFO1LVL6"/>
    <w:qFormat/>
    <w:rsid w:val="00E81115"/>
    <w:rPr>
      <w:rFonts w:ascii="Wingdings" w:hAnsi="Wingdings"/>
    </w:rPr>
  </w:style>
  <w:style w:type="character" w:customStyle="1" w:styleId="WWCharLFO1LVL7">
    <w:name w:val="WW_CharLFO1LVL7"/>
    <w:qFormat/>
    <w:rsid w:val="00E81115"/>
    <w:rPr>
      <w:rFonts w:ascii="Symbol" w:hAnsi="Symbol"/>
    </w:rPr>
  </w:style>
  <w:style w:type="character" w:customStyle="1" w:styleId="WWCharLFO1LVL8">
    <w:name w:val="WW_CharLFO1LVL8"/>
    <w:qFormat/>
    <w:rsid w:val="00E81115"/>
    <w:rPr>
      <w:rFonts w:ascii="Courier New" w:hAnsi="Courier New" w:cs="Courier New"/>
    </w:rPr>
  </w:style>
  <w:style w:type="character" w:customStyle="1" w:styleId="WWCharLFO1LVL9">
    <w:name w:val="WW_CharLFO1LVL9"/>
    <w:qFormat/>
    <w:rsid w:val="00E81115"/>
    <w:rPr>
      <w:rFonts w:ascii="Wingdings" w:hAnsi="Wingdings"/>
    </w:rPr>
  </w:style>
  <w:style w:type="character" w:customStyle="1" w:styleId="WWCharLFO2LVL1">
    <w:name w:val="WW_CharLFO2LVL1"/>
    <w:qFormat/>
    <w:rsid w:val="00E81115"/>
    <w:rPr>
      <w:rFonts w:ascii="Symbol" w:hAnsi="Symbol"/>
    </w:rPr>
  </w:style>
  <w:style w:type="character" w:customStyle="1" w:styleId="WWCharLFO2LVL2">
    <w:name w:val="WW_CharLFO2LVL2"/>
    <w:qFormat/>
    <w:rsid w:val="00E81115"/>
    <w:rPr>
      <w:rFonts w:ascii="Courier New" w:hAnsi="Courier New" w:cs="Courier New"/>
    </w:rPr>
  </w:style>
  <w:style w:type="character" w:customStyle="1" w:styleId="WWCharLFO2LVL3">
    <w:name w:val="WW_CharLFO2LVL3"/>
    <w:qFormat/>
    <w:rsid w:val="00E81115"/>
    <w:rPr>
      <w:rFonts w:ascii="Wingdings" w:hAnsi="Wingdings"/>
    </w:rPr>
  </w:style>
  <w:style w:type="character" w:customStyle="1" w:styleId="WWCharLFO2LVL4">
    <w:name w:val="WW_CharLFO2LVL4"/>
    <w:qFormat/>
    <w:rsid w:val="00E81115"/>
    <w:rPr>
      <w:rFonts w:ascii="Symbol" w:hAnsi="Symbol"/>
    </w:rPr>
  </w:style>
  <w:style w:type="character" w:customStyle="1" w:styleId="WWCharLFO2LVL5">
    <w:name w:val="WW_CharLFO2LVL5"/>
    <w:qFormat/>
    <w:rsid w:val="00E81115"/>
    <w:rPr>
      <w:rFonts w:ascii="Courier New" w:hAnsi="Courier New" w:cs="Courier New"/>
    </w:rPr>
  </w:style>
  <w:style w:type="character" w:customStyle="1" w:styleId="WWCharLFO2LVL6">
    <w:name w:val="WW_CharLFO2LVL6"/>
    <w:qFormat/>
    <w:rsid w:val="00E81115"/>
    <w:rPr>
      <w:rFonts w:ascii="Wingdings" w:hAnsi="Wingdings"/>
    </w:rPr>
  </w:style>
  <w:style w:type="character" w:customStyle="1" w:styleId="WWCharLFO2LVL7">
    <w:name w:val="WW_CharLFO2LVL7"/>
    <w:qFormat/>
    <w:rsid w:val="00E81115"/>
    <w:rPr>
      <w:rFonts w:ascii="Symbol" w:hAnsi="Symbol"/>
    </w:rPr>
  </w:style>
  <w:style w:type="character" w:customStyle="1" w:styleId="WWCharLFO2LVL8">
    <w:name w:val="WW_CharLFO2LVL8"/>
    <w:qFormat/>
    <w:rsid w:val="00E81115"/>
    <w:rPr>
      <w:rFonts w:ascii="Courier New" w:hAnsi="Courier New" w:cs="Courier New"/>
    </w:rPr>
  </w:style>
  <w:style w:type="character" w:customStyle="1" w:styleId="WWCharLFO2LVL9">
    <w:name w:val="WW_CharLFO2LVL9"/>
    <w:qFormat/>
    <w:rsid w:val="00E81115"/>
    <w:rPr>
      <w:rFonts w:ascii="Wingdings" w:hAnsi="Wingdings"/>
    </w:rPr>
  </w:style>
  <w:style w:type="character" w:customStyle="1" w:styleId="WWCharLFO3LVL1">
    <w:name w:val="WW_CharLFO3LVL1"/>
    <w:qFormat/>
    <w:rsid w:val="00E81115"/>
    <w:rPr>
      <w:rFonts w:ascii="Symbol" w:hAnsi="Symbol"/>
    </w:rPr>
  </w:style>
  <w:style w:type="character" w:customStyle="1" w:styleId="WWCharLFO3LVL2">
    <w:name w:val="WW_CharLFO3LVL2"/>
    <w:qFormat/>
    <w:rsid w:val="00E81115"/>
    <w:rPr>
      <w:rFonts w:ascii="Courier New" w:hAnsi="Courier New" w:cs="Courier New"/>
    </w:rPr>
  </w:style>
  <w:style w:type="character" w:customStyle="1" w:styleId="WWCharLFO3LVL3">
    <w:name w:val="WW_CharLFO3LVL3"/>
    <w:qFormat/>
    <w:rsid w:val="00E81115"/>
    <w:rPr>
      <w:rFonts w:ascii="Wingdings" w:hAnsi="Wingdings"/>
    </w:rPr>
  </w:style>
  <w:style w:type="character" w:customStyle="1" w:styleId="WWCharLFO3LVL4">
    <w:name w:val="WW_CharLFO3LVL4"/>
    <w:qFormat/>
    <w:rsid w:val="00E81115"/>
    <w:rPr>
      <w:rFonts w:ascii="Symbol" w:hAnsi="Symbol"/>
    </w:rPr>
  </w:style>
  <w:style w:type="character" w:customStyle="1" w:styleId="WWCharLFO3LVL5">
    <w:name w:val="WW_CharLFO3LVL5"/>
    <w:qFormat/>
    <w:rsid w:val="00E81115"/>
    <w:rPr>
      <w:rFonts w:ascii="Courier New" w:hAnsi="Courier New" w:cs="Courier New"/>
    </w:rPr>
  </w:style>
  <w:style w:type="character" w:customStyle="1" w:styleId="WWCharLFO3LVL6">
    <w:name w:val="WW_CharLFO3LVL6"/>
    <w:qFormat/>
    <w:rsid w:val="00E81115"/>
    <w:rPr>
      <w:rFonts w:ascii="Wingdings" w:hAnsi="Wingdings"/>
    </w:rPr>
  </w:style>
  <w:style w:type="character" w:customStyle="1" w:styleId="WWCharLFO3LVL7">
    <w:name w:val="WW_CharLFO3LVL7"/>
    <w:qFormat/>
    <w:rsid w:val="00E81115"/>
    <w:rPr>
      <w:rFonts w:ascii="Symbol" w:hAnsi="Symbol"/>
    </w:rPr>
  </w:style>
  <w:style w:type="character" w:customStyle="1" w:styleId="WWCharLFO3LVL8">
    <w:name w:val="WW_CharLFO3LVL8"/>
    <w:qFormat/>
    <w:rsid w:val="00E81115"/>
    <w:rPr>
      <w:rFonts w:ascii="Courier New" w:hAnsi="Courier New" w:cs="Courier New"/>
    </w:rPr>
  </w:style>
  <w:style w:type="character" w:customStyle="1" w:styleId="WWCharLFO3LVL9">
    <w:name w:val="WW_CharLFO3LVL9"/>
    <w:qFormat/>
    <w:rsid w:val="00E81115"/>
    <w:rPr>
      <w:rFonts w:ascii="Wingdings" w:hAnsi="Wingdings"/>
    </w:rPr>
  </w:style>
  <w:style w:type="character" w:customStyle="1" w:styleId="WWCharLFO4LVL1">
    <w:name w:val="WW_CharLFO4LVL1"/>
    <w:qFormat/>
    <w:rsid w:val="00E81115"/>
    <w:rPr>
      <w:rFonts w:ascii="Symbol" w:hAnsi="Symbol"/>
    </w:rPr>
  </w:style>
  <w:style w:type="character" w:customStyle="1" w:styleId="WWCharLFO4LVL2">
    <w:name w:val="WW_CharLFO4LVL2"/>
    <w:qFormat/>
    <w:rsid w:val="00E81115"/>
    <w:rPr>
      <w:rFonts w:ascii="Courier New" w:hAnsi="Courier New" w:cs="Courier New"/>
    </w:rPr>
  </w:style>
  <w:style w:type="character" w:customStyle="1" w:styleId="WWCharLFO4LVL3">
    <w:name w:val="WW_CharLFO4LVL3"/>
    <w:qFormat/>
    <w:rsid w:val="00E81115"/>
    <w:rPr>
      <w:rFonts w:ascii="Wingdings" w:hAnsi="Wingdings"/>
    </w:rPr>
  </w:style>
  <w:style w:type="character" w:customStyle="1" w:styleId="WWCharLFO4LVL4">
    <w:name w:val="WW_CharLFO4LVL4"/>
    <w:qFormat/>
    <w:rsid w:val="00E81115"/>
    <w:rPr>
      <w:rFonts w:ascii="Symbol" w:hAnsi="Symbol"/>
    </w:rPr>
  </w:style>
  <w:style w:type="character" w:customStyle="1" w:styleId="WWCharLFO4LVL5">
    <w:name w:val="WW_CharLFO4LVL5"/>
    <w:qFormat/>
    <w:rsid w:val="00E81115"/>
    <w:rPr>
      <w:rFonts w:ascii="Courier New" w:hAnsi="Courier New" w:cs="Courier New"/>
    </w:rPr>
  </w:style>
  <w:style w:type="character" w:customStyle="1" w:styleId="WWCharLFO4LVL6">
    <w:name w:val="WW_CharLFO4LVL6"/>
    <w:qFormat/>
    <w:rsid w:val="00E81115"/>
    <w:rPr>
      <w:rFonts w:ascii="Wingdings" w:hAnsi="Wingdings"/>
    </w:rPr>
  </w:style>
  <w:style w:type="character" w:customStyle="1" w:styleId="WWCharLFO4LVL7">
    <w:name w:val="WW_CharLFO4LVL7"/>
    <w:qFormat/>
    <w:rsid w:val="00E81115"/>
    <w:rPr>
      <w:rFonts w:ascii="Symbol" w:hAnsi="Symbol"/>
    </w:rPr>
  </w:style>
  <w:style w:type="character" w:customStyle="1" w:styleId="WWCharLFO4LVL8">
    <w:name w:val="WW_CharLFO4LVL8"/>
    <w:qFormat/>
    <w:rsid w:val="00E81115"/>
    <w:rPr>
      <w:rFonts w:ascii="Courier New" w:hAnsi="Courier New" w:cs="Courier New"/>
    </w:rPr>
  </w:style>
  <w:style w:type="character" w:customStyle="1" w:styleId="WWCharLFO4LVL9">
    <w:name w:val="WW_CharLFO4LVL9"/>
    <w:qFormat/>
    <w:rsid w:val="00E81115"/>
    <w:rPr>
      <w:rFonts w:ascii="Wingdings" w:hAnsi="Wingdings"/>
    </w:rPr>
  </w:style>
  <w:style w:type="character" w:customStyle="1" w:styleId="WWCharLFO5LVL1">
    <w:name w:val="WW_CharLFO5LVL1"/>
    <w:qFormat/>
    <w:rsid w:val="00E81115"/>
    <w:rPr>
      <w:i w:val="0"/>
    </w:rPr>
  </w:style>
  <w:style w:type="character" w:customStyle="1" w:styleId="WWCharLFO6LVL1">
    <w:name w:val="WW_CharLFO6LVL1"/>
    <w:qFormat/>
    <w:rsid w:val="00E81115"/>
    <w:rPr>
      <w:rFonts w:ascii="Symbol" w:hAnsi="Symbol"/>
    </w:rPr>
  </w:style>
  <w:style w:type="character" w:customStyle="1" w:styleId="WWCharLFO6LVL2">
    <w:name w:val="WW_CharLFO6LVL2"/>
    <w:qFormat/>
    <w:rsid w:val="00E81115"/>
    <w:rPr>
      <w:rFonts w:ascii="Courier New" w:hAnsi="Courier New" w:cs="Courier New"/>
    </w:rPr>
  </w:style>
  <w:style w:type="character" w:customStyle="1" w:styleId="WWCharLFO6LVL3">
    <w:name w:val="WW_CharLFO6LVL3"/>
    <w:qFormat/>
    <w:rsid w:val="00E81115"/>
    <w:rPr>
      <w:rFonts w:ascii="Wingdings" w:hAnsi="Wingdings"/>
    </w:rPr>
  </w:style>
  <w:style w:type="character" w:customStyle="1" w:styleId="WWCharLFO6LVL4">
    <w:name w:val="WW_CharLFO6LVL4"/>
    <w:qFormat/>
    <w:rsid w:val="00E81115"/>
    <w:rPr>
      <w:rFonts w:ascii="Symbol" w:hAnsi="Symbol"/>
    </w:rPr>
  </w:style>
  <w:style w:type="character" w:customStyle="1" w:styleId="WWCharLFO6LVL5">
    <w:name w:val="WW_CharLFO6LVL5"/>
    <w:qFormat/>
    <w:rsid w:val="00E81115"/>
    <w:rPr>
      <w:rFonts w:ascii="Courier New" w:hAnsi="Courier New" w:cs="Courier New"/>
    </w:rPr>
  </w:style>
  <w:style w:type="character" w:customStyle="1" w:styleId="WWCharLFO6LVL6">
    <w:name w:val="WW_CharLFO6LVL6"/>
    <w:qFormat/>
    <w:rsid w:val="00E81115"/>
    <w:rPr>
      <w:rFonts w:ascii="Wingdings" w:hAnsi="Wingdings"/>
    </w:rPr>
  </w:style>
  <w:style w:type="character" w:customStyle="1" w:styleId="WWCharLFO6LVL7">
    <w:name w:val="WW_CharLFO6LVL7"/>
    <w:qFormat/>
    <w:rsid w:val="00E81115"/>
    <w:rPr>
      <w:rFonts w:ascii="Symbol" w:hAnsi="Symbol"/>
    </w:rPr>
  </w:style>
  <w:style w:type="character" w:customStyle="1" w:styleId="WWCharLFO6LVL8">
    <w:name w:val="WW_CharLFO6LVL8"/>
    <w:qFormat/>
    <w:rsid w:val="00E81115"/>
    <w:rPr>
      <w:rFonts w:ascii="Courier New" w:hAnsi="Courier New" w:cs="Courier New"/>
    </w:rPr>
  </w:style>
  <w:style w:type="character" w:customStyle="1" w:styleId="WWCharLFO6LVL9">
    <w:name w:val="WW_CharLFO6LVL9"/>
    <w:qFormat/>
    <w:rsid w:val="00E81115"/>
    <w:rPr>
      <w:rFonts w:ascii="Wingdings" w:hAnsi="Wingdings"/>
    </w:rPr>
  </w:style>
  <w:style w:type="character" w:customStyle="1" w:styleId="WWCharLFO8LVL1">
    <w:name w:val="WW_CharLFO8LVL1"/>
    <w:qFormat/>
    <w:rsid w:val="00E81115"/>
    <w:rPr>
      <w:rFonts w:ascii="Symbol" w:hAnsi="Symbol"/>
    </w:rPr>
  </w:style>
  <w:style w:type="character" w:customStyle="1" w:styleId="WWCharLFO8LVL2">
    <w:name w:val="WW_CharLFO8LVL2"/>
    <w:qFormat/>
    <w:rsid w:val="00E81115"/>
    <w:rPr>
      <w:rFonts w:ascii="Courier New" w:hAnsi="Courier New" w:cs="Courier New"/>
    </w:rPr>
  </w:style>
  <w:style w:type="character" w:customStyle="1" w:styleId="WWCharLFO8LVL3">
    <w:name w:val="WW_CharLFO8LVL3"/>
    <w:qFormat/>
    <w:rsid w:val="00E81115"/>
    <w:rPr>
      <w:rFonts w:ascii="Wingdings" w:hAnsi="Wingdings"/>
    </w:rPr>
  </w:style>
  <w:style w:type="character" w:customStyle="1" w:styleId="WWCharLFO8LVL4">
    <w:name w:val="WW_CharLFO8LVL4"/>
    <w:qFormat/>
    <w:rsid w:val="00E81115"/>
    <w:rPr>
      <w:rFonts w:ascii="Symbol" w:hAnsi="Symbol"/>
    </w:rPr>
  </w:style>
  <w:style w:type="character" w:customStyle="1" w:styleId="WWCharLFO8LVL5">
    <w:name w:val="WW_CharLFO8LVL5"/>
    <w:qFormat/>
    <w:rsid w:val="00E81115"/>
    <w:rPr>
      <w:rFonts w:ascii="Courier New" w:hAnsi="Courier New" w:cs="Courier New"/>
    </w:rPr>
  </w:style>
  <w:style w:type="character" w:customStyle="1" w:styleId="WWCharLFO8LVL6">
    <w:name w:val="WW_CharLFO8LVL6"/>
    <w:qFormat/>
    <w:rsid w:val="00E81115"/>
    <w:rPr>
      <w:rFonts w:ascii="Wingdings" w:hAnsi="Wingdings"/>
    </w:rPr>
  </w:style>
  <w:style w:type="character" w:customStyle="1" w:styleId="WWCharLFO8LVL7">
    <w:name w:val="WW_CharLFO8LVL7"/>
    <w:qFormat/>
    <w:rsid w:val="00E81115"/>
    <w:rPr>
      <w:rFonts w:ascii="Symbol" w:hAnsi="Symbol"/>
    </w:rPr>
  </w:style>
  <w:style w:type="character" w:customStyle="1" w:styleId="WWCharLFO8LVL8">
    <w:name w:val="WW_CharLFO8LVL8"/>
    <w:qFormat/>
    <w:rsid w:val="00E81115"/>
    <w:rPr>
      <w:rFonts w:ascii="Courier New" w:hAnsi="Courier New" w:cs="Courier New"/>
    </w:rPr>
  </w:style>
  <w:style w:type="character" w:customStyle="1" w:styleId="WWCharLFO8LVL9">
    <w:name w:val="WW_CharLFO8LVL9"/>
    <w:qFormat/>
    <w:rsid w:val="00E81115"/>
    <w:rPr>
      <w:rFonts w:ascii="Wingdings" w:hAnsi="Wingdings"/>
    </w:rPr>
  </w:style>
  <w:style w:type="character" w:customStyle="1" w:styleId="WWCharLFO9LVL1">
    <w:name w:val="WW_CharLFO9LVL1"/>
    <w:qFormat/>
    <w:rsid w:val="00E81115"/>
    <w:rPr>
      <w:rFonts w:ascii="Wingdings" w:hAnsi="Wingdings"/>
    </w:rPr>
  </w:style>
  <w:style w:type="character" w:customStyle="1" w:styleId="WWCharLFO9LVL2">
    <w:name w:val="WW_CharLFO9LVL2"/>
    <w:qFormat/>
    <w:rsid w:val="00E81115"/>
    <w:rPr>
      <w:rFonts w:ascii="Courier New" w:hAnsi="Courier New" w:cs="Courier New"/>
    </w:rPr>
  </w:style>
  <w:style w:type="character" w:customStyle="1" w:styleId="WWCharLFO9LVL3">
    <w:name w:val="WW_CharLFO9LVL3"/>
    <w:qFormat/>
    <w:rsid w:val="00E81115"/>
    <w:rPr>
      <w:rFonts w:ascii="Wingdings" w:hAnsi="Wingdings"/>
    </w:rPr>
  </w:style>
  <w:style w:type="character" w:customStyle="1" w:styleId="WWCharLFO9LVL4">
    <w:name w:val="WW_CharLFO9LVL4"/>
    <w:qFormat/>
    <w:rsid w:val="00E81115"/>
    <w:rPr>
      <w:rFonts w:ascii="Symbol" w:hAnsi="Symbol"/>
    </w:rPr>
  </w:style>
  <w:style w:type="character" w:customStyle="1" w:styleId="WWCharLFO9LVL5">
    <w:name w:val="WW_CharLFO9LVL5"/>
    <w:qFormat/>
    <w:rsid w:val="00E81115"/>
    <w:rPr>
      <w:rFonts w:ascii="Courier New" w:hAnsi="Courier New" w:cs="Courier New"/>
    </w:rPr>
  </w:style>
  <w:style w:type="character" w:customStyle="1" w:styleId="WWCharLFO9LVL6">
    <w:name w:val="WW_CharLFO9LVL6"/>
    <w:qFormat/>
    <w:rsid w:val="00E81115"/>
    <w:rPr>
      <w:rFonts w:ascii="Wingdings" w:hAnsi="Wingdings"/>
    </w:rPr>
  </w:style>
  <w:style w:type="character" w:customStyle="1" w:styleId="WWCharLFO9LVL7">
    <w:name w:val="WW_CharLFO9LVL7"/>
    <w:qFormat/>
    <w:rsid w:val="00E81115"/>
    <w:rPr>
      <w:rFonts w:ascii="Symbol" w:hAnsi="Symbol"/>
    </w:rPr>
  </w:style>
  <w:style w:type="character" w:customStyle="1" w:styleId="WWCharLFO9LVL8">
    <w:name w:val="WW_CharLFO9LVL8"/>
    <w:qFormat/>
    <w:rsid w:val="00E81115"/>
    <w:rPr>
      <w:rFonts w:ascii="Courier New" w:hAnsi="Courier New" w:cs="Courier New"/>
    </w:rPr>
  </w:style>
  <w:style w:type="character" w:customStyle="1" w:styleId="WWCharLFO9LVL9">
    <w:name w:val="WW_CharLFO9LVL9"/>
    <w:qFormat/>
    <w:rsid w:val="00E81115"/>
    <w:rPr>
      <w:rFonts w:ascii="Wingdings" w:hAnsi="Wingdings"/>
    </w:rPr>
  </w:style>
  <w:style w:type="character" w:customStyle="1" w:styleId="WWCharLFO10LVL1">
    <w:name w:val="WW_CharLFO10LVL1"/>
    <w:qFormat/>
    <w:rsid w:val="00E81115"/>
    <w:rPr>
      <w:rFonts w:ascii="Tahoma" w:eastAsia="Times New Roman" w:hAnsi="Tahoma" w:cs="Tahoma"/>
    </w:rPr>
  </w:style>
  <w:style w:type="character" w:customStyle="1" w:styleId="WWCharLFO10LVL2">
    <w:name w:val="WW_CharLFO10LVL2"/>
    <w:qFormat/>
    <w:rsid w:val="00E81115"/>
    <w:rPr>
      <w:rFonts w:ascii="Courier New" w:hAnsi="Courier New" w:cs="Courier New"/>
    </w:rPr>
  </w:style>
  <w:style w:type="character" w:customStyle="1" w:styleId="WWCharLFO10LVL3">
    <w:name w:val="WW_CharLFO10LVL3"/>
    <w:qFormat/>
    <w:rsid w:val="00E81115"/>
    <w:rPr>
      <w:rFonts w:ascii="Wingdings" w:hAnsi="Wingdings"/>
    </w:rPr>
  </w:style>
  <w:style w:type="character" w:customStyle="1" w:styleId="WWCharLFO10LVL4">
    <w:name w:val="WW_CharLFO10LVL4"/>
    <w:qFormat/>
    <w:rsid w:val="00E81115"/>
    <w:rPr>
      <w:rFonts w:ascii="Symbol" w:hAnsi="Symbol"/>
    </w:rPr>
  </w:style>
  <w:style w:type="character" w:customStyle="1" w:styleId="WWCharLFO10LVL5">
    <w:name w:val="WW_CharLFO10LVL5"/>
    <w:qFormat/>
    <w:rsid w:val="00E81115"/>
    <w:rPr>
      <w:rFonts w:ascii="Courier New" w:hAnsi="Courier New" w:cs="Courier New"/>
    </w:rPr>
  </w:style>
  <w:style w:type="character" w:customStyle="1" w:styleId="WWCharLFO10LVL6">
    <w:name w:val="WW_CharLFO10LVL6"/>
    <w:qFormat/>
    <w:rsid w:val="00E81115"/>
    <w:rPr>
      <w:rFonts w:ascii="Wingdings" w:hAnsi="Wingdings"/>
    </w:rPr>
  </w:style>
  <w:style w:type="character" w:customStyle="1" w:styleId="WWCharLFO10LVL7">
    <w:name w:val="WW_CharLFO10LVL7"/>
    <w:qFormat/>
    <w:rsid w:val="00E81115"/>
    <w:rPr>
      <w:rFonts w:ascii="Symbol" w:hAnsi="Symbol"/>
    </w:rPr>
  </w:style>
  <w:style w:type="character" w:customStyle="1" w:styleId="WWCharLFO10LVL8">
    <w:name w:val="WW_CharLFO10LVL8"/>
    <w:qFormat/>
    <w:rsid w:val="00E81115"/>
    <w:rPr>
      <w:rFonts w:ascii="Courier New" w:hAnsi="Courier New" w:cs="Courier New"/>
    </w:rPr>
  </w:style>
  <w:style w:type="character" w:customStyle="1" w:styleId="WWCharLFO10LVL9">
    <w:name w:val="WW_CharLFO10LVL9"/>
    <w:qFormat/>
    <w:rsid w:val="00E81115"/>
    <w:rPr>
      <w:rFonts w:ascii="Wingdings" w:hAnsi="Wingdings"/>
    </w:rPr>
  </w:style>
  <w:style w:type="character" w:customStyle="1" w:styleId="WWCharLFO11LVL1">
    <w:name w:val="WW_CharLFO11LVL1"/>
    <w:qFormat/>
    <w:rsid w:val="00E81115"/>
    <w:rPr>
      <w:rFonts w:ascii="Tahoma" w:eastAsia="Times New Roman" w:hAnsi="Tahoma" w:cs="Tahoma"/>
    </w:rPr>
  </w:style>
  <w:style w:type="character" w:customStyle="1" w:styleId="WWCharLFO11LVL2">
    <w:name w:val="WW_CharLFO11LVL2"/>
    <w:qFormat/>
    <w:rsid w:val="00E81115"/>
    <w:rPr>
      <w:rFonts w:ascii="Courier New" w:hAnsi="Courier New" w:cs="Courier New"/>
    </w:rPr>
  </w:style>
  <w:style w:type="character" w:customStyle="1" w:styleId="WWCharLFO11LVL3">
    <w:name w:val="WW_CharLFO11LVL3"/>
    <w:qFormat/>
    <w:rsid w:val="00E81115"/>
    <w:rPr>
      <w:rFonts w:ascii="Wingdings" w:hAnsi="Wingdings"/>
    </w:rPr>
  </w:style>
  <w:style w:type="character" w:customStyle="1" w:styleId="WWCharLFO11LVL4">
    <w:name w:val="WW_CharLFO11LVL4"/>
    <w:qFormat/>
    <w:rsid w:val="00E81115"/>
    <w:rPr>
      <w:rFonts w:ascii="Symbol" w:hAnsi="Symbol"/>
    </w:rPr>
  </w:style>
  <w:style w:type="character" w:customStyle="1" w:styleId="WWCharLFO11LVL5">
    <w:name w:val="WW_CharLFO11LVL5"/>
    <w:qFormat/>
    <w:rsid w:val="00E81115"/>
    <w:rPr>
      <w:rFonts w:ascii="Courier New" w:hAnsi="Courier New" w:cs="Courier New"/>
    </w:rPr>
  </w:style>
  <w:style w:type="character" w:customStyle="1" w:styleId="WWCharLFO11LVL6">
    <w:name w:val="WW_CharLFO11LVL6"/>
    <w:qFormat/>
    <w:rsid w:val="00E81115"/>
    <w:rPr>
      <w:rFonts w:ascii="Wingdings" w:hAnsi="Wingdings"/>
    </w:rPr>
  </w:style>
  <w:style w:type="character" w:customStyle="1" w:styleId="WWCharLFO11LVL7">
    <w:name w:val="WW_CharLFO11LVL7"/>
    <w:qFormat/>
    <w:rsid w:val="00E81115"/>
    <w:rPr>
      <w:rFonts w:ascii="Symbol" w:hAnsi="Symbol"/>
    </w:rPr>
  </w:style>
  <w:style w:type="character" w:customStyle="1" w:styleId="WWCharLFO11LVL8">
    <w:name w:val="WW_CharLFO11LVL8"/>
    <w:qFormat/>
    <w:rsid w:val="00E81115"/>
    <w:rPr>
      <w:rFonts w:ascii="Courier New" w:hAnsi="Courier New" w:cs="Courier New"/>
    </w:rPr>
  </w:style>
  <w:style w:type="character" w:customStyle="1" w:styleId="WWCharLFO11LVL9">
    <w:name w:val="WW_CharLFO11LVL9"/>
    <w:qFormat/>
    <w:rsid w:val="00E81115"/>
    <w:rPr>
      <w:rFonts w:ascii="Wingdings" w:hAnsi="Wingdings"/>
    </w:rPr>
  </w:style>
  <w:style w:type="character" w:customStyle="1" w:styleId="CollegamentoInternet">
    <w:name w:val="Collegamento Internet"/>
    <w:rsid w:val="00E81115"/>
    <w:rPr>
      <w:color w:val="000080"/>
      <w:u w:val="single"/>
    </w:rPr>
  </w:style>
  <w:style w:type="paragraph" w:styleId="Titolo">
    <w:name w:val="Title"/>
    <w:basedOn w:val="Normale"/>
    <w:next w:val="Corpotesto"/>
    <w:qFormat/>
    <w:rsid w:val="00E81115"/>
    <w:pPr>
      <w:keepNext/>
      <w:spacing w:before="240" w:after="120"/>
    </w:pPr>
    <w:rPr>
      <w:rFonts w:ascii="Liberation Sans" w:eastAsia="MS Gothic" w:hAnsi="Liberation Sans" w:cs="Tahoma"/>
      <w:sz w:val="28"/>
      <w:szCs w:val="28"/>
    </w:rPr>
  </w:style>
  <w:style w:type="paragraph" w:styleId="Corpotesto">
    <w:name w:val="Body Text"/>
    <w:basedOn w:val="Normale"/>
    <w:qFormat/>
    <w:rsid w:val="00E81115"/>
    <w:pPr>
      <w:widowControl w:val="0"/>
      <w:spacing w:line="259" w:lineRule="exact"/>
    </w:pPr>
    <w:rPr>
      <w:rFonts w:ascii="Times New Roman" w:hAnsi="Times New Roman" w:cs="Times New Roman"/>
      <w:sz w:val="26"/>
      <w:szCs w:val="20"/>
    </w:rPr>
  </w:style>
  <w:style w:type="paragraph" w:styleId="Intestazione">
    <w:name w:val="header"/>
    <w:basedOn w:val="Normale"/>
    <w:rsid w:val="00E81115"/>
    <w:pPr>
      <w:widowControl w:val="0"/>
      <w:tabs>
        <w:tab w:val="center" w:pos="4819"/>
        <w:tab w:val="right" w:pos="9638"/>
      </w:tabs>
      <w:spacing w:line="240" w:lineRule="auto"/>
      <w:jc w:val="left"/>
    </w:pPr>
    <w:rPr>
      <w:rFonts w:ascii="Times New Roman" w:eastAsia="Times New Roman" w:hAnsi="Times New Roman" w:cs="Times New Roman"/>
      <w:szCs w:val="20"/>
      <w:lang w:eastAsia="it-IT"/>
    </w:rPr>
  </w:style>
  <w:style w:type="paragraph" w:customStyle="1" w:styleId="TableParagraph">
    <w:name w:val="Table Paragraph"/>
    <w:basedOn w:val="Normale"/>
    <w:qFormat/>
    <w:rsid w:val="00E81115"/>
    <w:pPr>
      <w:widowControl w:val="0"/>
      <w:autoSpaceDE w:val="0"/>
      <w:spacing w:before="46" w:after="160" w:line="240" w:lineRule="auto"/>
      <w:ind w:left="85"/>
      <w:jc w:val="left"/>
    </w:pPr>
    <w:rPr>
      <w:rFonts w:ascii="Calibri" w:eastAsia="Times New Roman" w:hAnsi="Calibri" w:cs="Calibri"/>
      <w:sz w:val="22"/>
      <w:szCs w:val="22"/>
      <w:lang w:val="en-US"/>
    </w:rPr>
  </w:style>
  <w:style w:type="paragraph" w:styleId="Paragrafoelenco">
    <w:name w:val="List Paragraph"/>
    <w:basedOn w:val="Normale"/>
    <w:uiPriority w:val="34"/>
    <w:qFormat/>
    <w:rsid w:val="00E81115"/>
    <w:pPr>
      <w:ind w:left="720"/>
    </w:pPr>
  </w:style>
  <w:style w:type="paragraph" w:styleId="Testofumetto">
    <w:name w:val="Balloon Text"/>
    <w:basedOn w:val="Normale"/>
    <w:qFormat/>
    <w:rsid w:val="00E81115"/>
    <w:pPr>
      <w:spacing w:line="240" w:lineRule="auto"/>
    </w:pPr>
    <w:rPr>
      <w:rFonts w:ascii="Tahoma" w:hAnsi="Tahoma" w:cs="Tahoma"/>
      <w:sz w:val="16"/>
      <w:szCs w:val="16"/>
    </w:rPr>
  </w:style>
  <w:style w:type="paragraph" w:styleId="Pidipagina">
    <w:name w:val="footer"/>
    <w:basedOn w:val="Normale"/>
    <w:rsid w:val="00E81115"/>
    <w:pPr>
      <w:tabs>
        <w:tab w:val="center" w:pos="4819"/>
        <w:tab w:val="right" w:pos="9638"/>
      </w:tabs>
      <w:spacing w:line="240" w:lineRule="auto"/>
    </w:pPr>
  </w:style>
  <w:style w:type="paragraph" w:customStyle="1" w:styleId="Contenutotabella">
    <w:name w:val="Contenuto tabella"/>
    <w:basedOn w:val="Normale"/>
    <w:qFormat/>
    <w:rsid w:val="00E81115"/>
    <w:pPr>
      <w:suppressLineNumbers/>
    </w:pPr>
  </w:style>
  <w:style w:type="paragraph" w:customStyle="1" w:styleId="DocumentMap">
    <w:name w:val="DocumentMap"/>
    <w:qFormat/>
    <w:rsid w:val="00E81115"/>
    <w:pPr>
      <w:spacing w:after="160"/>
    </w:pPr>
    <w:rPr>
      <w:rFonts w:cs="Calibri"/>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comune.isili.c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isili@pec.it"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3798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Pinna.Paola</dc:creator>
  <dc:description/>
  <cp:lastModifiedBy>Paola Baralla</cp:lastModifiedBy>
  <cp:revision>2</cp:revision>
  <cp:lastPrinted>2019-09-21T08:41:00Z</cp:lastPrinted>
  <dcterms:created xsi:type="dcterms:W3CDTF">2022-06-17T06:58:00Z</dcterms:created>
  <dcterms:modified xsi:type="dcterms:W3CDTF">2022-06-17T06:58:00Z</dcterms:modified>
  <dc:language>it-IT</dc:language>
</cp:coreProperties>
</file>